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6D698" w14:textId="77777777" w:rsidR="00034C64" w:rsidRDefault="002F208C">
      <w:pPr>
        <w:spacing w:line="360" w:lineRule="auto"/>
        <w:rPr>
          <w:rFonts w:ascii="Times New Roman" w:eastAsia="Times New Roman" w:hAnsi="Times New Roman" w:cs="Times New Roman"/>
          <w:b/>
          <w:sz w:val="28"/>
          <w:szCs w:val="28"/>
        </w:rPr>
      </w:pPr>
      <w:r>
        <w:rPr>
          <w:noProof/>
        </w:rPr>
        <w:drawing>
          <wp:anchor distT="114300" distB="114300" distL="114300" distR="114300" simplePos="0" relativeHeight="251658240" behindDoc="0" locked="0" layoutInCell="1" hidden="0" allowOverlap="1" wp14:anchorId="7426D6B4" wp14:editId="7426D6B5">
            <wp:simplePos x="0" y="0"/>
            <wp:positionH relativeFrom="margin">
              <wp:posOffset>1519238</wp:posOffset>
            </wp:positionH>
            <wp:positionV relativeFrom="paragraph">
              <wp:posOffset>38100</wp:posOffset>
            </wp:positionV>
            <wp:extent cx="2462213" cy="1247775"/>
            <wp:effectExtent l="0" t="0" r="0" b="0"/>
            <wp:wrapTopAndBottom distT="114300" distB="11430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l="3053" t="5454" r="2566" b="27271"/>
                    <a:stretch>
                      <a:fillRect/>
                    </a:stretch>
                  </pic:blipFill>
                  <pic:spPr>
                    <a:xfrm>
                      <a:off x="0" y="0"/>
                      <a:ext cx="2462213" cy="1247775"/>
                    </a:xfrm>
                    <a:prstGeom prst="rect">
                      <a:avLst/>
                    </a:prstGeom>
                    <a:ln/>
                  </pic:spPr>
                </pic:pic>
              </a:graphicData>
            </a:graphic>
          </wp:anchor>
        </w:drawing>
      </w:r>
    </w:p>
    <w:p w14:paraId="7426D699" w14:textId="77777777" w:rsidR="00034C64" w:rsidRDefault="002F208C">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4th Week Report</w:t>
      </w:r>
    </w:p>
    <w:p w14:paraId="7426D69A" w14:textId="77777777" w:rsidR="00034C64" w:rsidRDefault="00034C64">
      <w:pPr>
        <w:spacing w:line="360" w:lineRule="auto"/>
        <w:jc w:val="both"/>
        <w:rPr>
          <w:rFonts w:ascii="Times New Roman" w:eastAsia="Times New Roman" w:hAnsi="Times New Roman" w:cs="Times New Roman"/>
          <w:b/>
        </w:rPr>
      </w:pPr>
    </w:p>
    <w:p w14:paraId="7426D69B" w14:textId="77777777" w:rsidR="00034C64" w:rsidRDefault="002F208C">
      <w:pPr>
        <w:spacing w:line="360" w:lineRule="auto"/>
        <w:jc w:val="both"/>
        <w:rPr>
          <w:rFonts w:ascii="Times New Roman" w:eastAsia="Times New Roman" w:hAnsi="Times New Roman" w:cs="Times New Roman"/>
          <w:b/>
          <w:i/>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7426D69C" w14:textId="77777777" w:rsidR="00034C64" w:rsidRDefault="002F208C">
      <w:pPr>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OJO Members: </w:t>
      </w:r>
      <w:r>
        <w:rPr>
          <w:rFonts w:ascii="Times New Roman" w:eastAsia="Times New Roman" w:hAnsi="Times New Roman" w:cs="Times New Roman"/>
          <w:b/>
        </w:rPr>
        <w:tab/>
      </w:r>
    </w:p>
    <w:p w14:paraId="7426D69D" w14:textId="77777777" w:rsidR="00034C64" w:rsidRDefault="002F208C">
      <w:pPr>
        <w:spacing w:line="360" w:lineRule="auto"/>
        <w:jc w:val="both"/>
        <w:rPr>
          <w:rFonts w:ascii="Times New Roman" w:eastAsia="Times New Roman" w:hAnsi="Times New Roman" w:cs="Times New Roman"/>
          <w:i/>
        </w:rPr>
      </w:pPr>
      <w:r>
        <w:rPr>
          <w:rFonts w:ascii="Times New Roman" w:eastAsia="Times New Roman" w:hAnsi="Times New Roman" w:cs="Times New Roman"/>
        </w:rPr>
        <w:t xml:space="preserve">Abdullah Aslam: </w:t>
      </w:r>
      <w:r>
        <w:rPr>
          <w:rFonts w:ascii="Times New Roman" w:eastAsia="Times New Roman" w:hAnsi="Times New Roman" w:cs="Times New Roman"/>
        </w:rPr>
        <w:tab/>
      </w:r>
      <w:r>
        <w:rPr>
          <w:rFonts w:ascii="Times New Roman" w:eastAsia="Times New Roman" w:hAnsi="Times New Roman" w:cs="Times New Roman"/>
          <w:b/>
          <w:i/>
        </w:rPr>
        <w:t xml:space="preserve">phone: </w:t>
      </w:r>
      <w:r>
        <w:rPr>
          <w:rFonts w:ascii="Times New Roman" w:eastAsia="Times New Roman" w:hAnsi="Times New Roman" w:cs="Times New Roman"/>
          <w:i/>
        </w:rPr>
        <w:t>+90 (538) 050 37 64</w:t>
      </w:r>
      <w:r>
        <w:rPr>
          <w:rFonts w:ascii="Times New Roman" w:eastAsia="Times New Roman" w:hAnsi="Times New Roman" w:cs="Times New Roman"/>
          <w:b/>
          <w:i/>
        </w:rPr>
        <w:tab/>
        <w:t xml:space="preserve">e-mail: </w:t>
      </w:r>
      <w:r>
        <w:rPr>
          <w:rFonts w:ascii="Times New Roman" w:eastAsia="Times New Roman" w:hAnsi="Times New Roman" w:cs="Times New Roman"/>
          <w:i/>
        </w:rPr>
        <w:t>ama.abdullah90@gmail.com</w:t>
      </w:r>
    </w:p>
    <w:p w14:paraId="7426D69E" w14:textId="77777777" w:rsidR="00034C64" w:rsidRDefault="002F208C">
      <w:pPr>
        <w:spacing w:line="360" w:lineRule="auto"/>
        <w:jc w:val="both"/>
        <w:rPr>
          <w:rFonts w:ascii="Times New Roman" w:eastAsia="Times New Roman" w:hAnsi="Times New Roman" w:cs="Times New Roman"/>
          <w:i/>
        </w:rPr>
      </w:pPr>
      <w:r>
        <w:rPr>
          <w:rFonts w:ascii="Times New Roman" w:eastAsia="Times New Roman" w:hAnsi="Times New Roman" w:cs="Times New Roman"/>
        </w:rPr>
        <w:t>Anar Abdullayev:</w:t>
      </w:r>
      <w:r>
        <w:rPr>
          <w:rFonts w:ascii="Times New Roman" w:eastAsia="Times New Roman" w:hAnsi="Times New Roman" w:cs="Times New Roman"/>
        </w:rPr>
        <w:tab/>
      </w:r>
      <w:r>
        <w:rPr>
          <w:rFonts w:ascii="Times New Roman" w:eastAsia="Times New Roman" w:hAnsi="Times New Roman" w:cs="Times New Roman"/>
          <w:b/>
          <w:i/>
        </w:rPr>
        <w:t>phone:</w:t>
      </w:r>
      <w:r>
        <w:rPr>
          <w:rFonts w:ascii="Times New Roman" w:eastAsia="Times New Roman" w:hAnsi="Times New Roman" w:cs="Times New Roman"/>
        </w:rPr>
        <w:t xml:space="preserve"> </w:t>
      </w:r>
      <w:r>
        <w:rPr>
          <w:rFonts w:ascii="Times New Roman" w:eastAsia="Times New Roman" w:hAnsi="Times New Roman" w:cs="Times New Roman"/>
          <w:i/>
        </w:rPr>
        <w:t xml:space="preserve">+90 (553) 924 96 43 </w:t>
      </w:r>
      <w:r>
        <w:rPr>
          <w:rFonts w:ascii="Times New Roman" w:eastAsia="Times New Roman" w:hAnsi="Times New Roman" w:cs="Times New Roman"/>
          <w:i/>
        </w:rPr>
        <w:tab/>
      </w:r>
      <w:r>
        <w:rPr>
          <w:rFonts w:ascii="Times New Roman" w:eastAsia="Times New Roman" w:hAnsi="Times New Roman" w:cs="Times New Roman"/>
          <w:b/>
          <w:i/>
        </w:rPr>
        <w:t xml:space="preserve">e-mail: </w:t>
      </w:r>
      <w:r>
        <w:rPr>
          <w:rFonts w:ascii="Times New Roman" w:eastAsia="Times New Roman" w:hAnsi="Times New Roman" w:cs="Times New Roman"/>
          <w:i/>
        </w:rPr>
        <w:t>abdullayev.1995@gmail.com</w:t>
      </w:r>
    </w:p>
    <w:p w14:paraId="7426D69F" w14:textId="77777777" w:rsidR="00034C64" w:rsidRDefault="002F208C">
      <w:pPr>
        <w:spacing w:line="360" w:lineRule="auto"/>
        <w:jc w:val="both"/>
        <w:rPr>
          <w:rFonts w:ascii="Times New Roman" w:eastAsia="Times New Roman" w:hAnsi="Times New Roman" w:cs="Times New Roman"/>
          <w:i/>
        </w:rPr>
      </w:pPr>
      <w:r>
        <w:rPr>
          <w:rFonts w:ascii="Times New Roman" w:eastAsia="Times New Roman" w:hAnsi="Times New Roman" w:cs="Times New Roman"/>
        </w:rPr>
        <w:t>Bulut Ulukapı:</w:t>
      </w:r>
      <w:r>
        <w:rPr>
          <w:rFonts w:ascii="Times New Roman" w:eastAsia="Times New Roman" w:hAnsi="Times New Roman" w:cs="Times New Roman"/>
        </w:rPr>
        <w:tab/>
      </w:r>
      <w:r>
        <w:rPr>
          <w:rFonts w:ascii="Times New Roman" w:eastAsia="Times New Roman" w:hAnsi="Times New Roman" w:cs="Times New Roman"/>
          <w:b/>
          <w:i/>
        </w:rPr>
        <w:tab/>
        <w:t>phone:</w:t>
      </w:r>
      <w:r>
        <w:rPr>
          <w:rFonts w:ascii="Times New Roman" w:eastAsia="Times New Roman" w:hAnsi="Times New Roman" w:cs="Times New Roman"/>
          <w:b/>
          <w:i/>
        </w:rPr>
        <w:tab/>
      </w:r>
      <w:r>
        <w:rPr>
          <w:rFonts w:ascii="Times New Roman" w:eastAsia="Times New Roman" w:hAnsi="Times New Roman" w:cs="Times New Roman"/>
          <w:i/>
        </w:rPr>
        <w:t xml:space="preserve">+90 (555) 367 26 16 </w:t>
      </w:r>
      <w:r>
        <w:rPr>
          <w:rFonts w:ascii="Times New Roman" w:eastAsia="Times New Roman" w:hAnsi="Times New Roman" w:cs="Times New Roman"/>
          <w:b/>
          <w:i/>
        </w:rPr>
        <w:tab/>
        <w:t xml:space="preserve">e-mail: </w:t>
      </w:r>
      <w:r>
        <w:rPr>
          <w:rFonts w:ascii="Times New Roman" w:eastAsia="Times New Roman" w:hAnsi="Times New Roman" w:cs="Times New Roman"/>
          <w:i/>
        </w:rPr>
        <w:t>ulukapi.bulut@metu.edu.tr</w:t>
      </w:r>
    </w:p>
    <w:p w14:paraId="7426D6A0" w14:textId="77777777" w:rsidR="00034C64" w:rsidRDefault="002F208C">
      <w:pPr>
        <w:spacing w:line="360" w:lineRule="auto"/>
        <w:jc w:val="both"/>
        <w:rPr>
          <w:rFonts w:ascii="Times New Roman" w:eastAsia="Times New Roman" w:hAnsi="Times New Roman" w:cs="Times New Roman"/>
          <w:i/>
        </w:rPr>
      </w:pPr>
      <w:r>
        <w:rPr>
          <w:rFonts w:ascii="Times New Roman" w:eastAsia="Times New Roman" w:hAnsi="Times New Roman" w:cs="Times New Roman"/>
        </w:rPr>
        <w:t>Syed Saad Saif:</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i/>
        </w:rPr>
        <w:t xml:space="preserve">phone: </w:t>
      </w:r>
      <w:r>
        <w:rPr>
          <w:rFonts w:ascii="Times New Roman" w:eastAsia="Times New Roman" w:hAnsi="Times New Roman" w:cs="Times New Roman"/>
          <w:i/>
        </w:rPr>
        <w:t>+90 (546) 781 99 50</w:t>
      </w:r>
      <w:r>
        <w:rPr>
          <w:rFonts w:ascii="Times New Roman" w:eastAsia="Times New Roman" w:hAnsi="Times New Roman" w:cs="Times New Roman"/>
          <w:i/>
        </w:rPr>
        <w:tab/>
      </w:r>
      <w:r>
        <w:rPr>
          <w:rFonts w:ascii="Times New Roman" w:eastAsia="Times New Roman" w:hAnsi="Times New Roman" w:cs="Times New Roman"/>
          <w:b/>
          <w:i/>
        </w:rPr>
        <w:t xml:space="preserve">e-mail: </w:t>
      </w:r>
      <w:r>
        <w:rPr>
          <w:rFonts w:ascii="Times New Roman" w:eastAsia="Times New Roman" w:hAnsi="Times New Roman" w:cs="Times New Roman"/>
          <w:i/>
        </w:rPr>
        <w:t>saad.saif@metu.edu.tr</w:t>
      </w:r>
    </w:p>
    <w:p w14:paraId="7426D6A1" w14:textId="77777777" w:rsidR="00034C64" w:rsidRDefault="002F208C">
      <w:pPr>
        <w:spacing w:line="360" w:lineRule="auto"/>
        <w:jc w:val="both"/>
        <w:rPr>
          <w:rFonts w:ascii="Times New Roman" w:eastAsia="Times New Roman" w:hAnsi="Times New Roman" w:cs="Times New Roman"/>
          <w:i/>
        </w:rPr>
      </w:pPr>
      <w:r>
        <w:rPr>
          <w:rFonts w:ascii="Times New Roman" w:eastAsia="Times New Roman" w:hAnsi="Times New Roman" w:cs="Times New Roman"/>
        </w:rPr>
        <w:t>Umut Can Serçe:</w:t>
      </w:r>
      <w:r>
        <w:rPr>
          <w:rFonts w:ascii="Times New Roman" w:eastAsia="Times New Roman" w:hAnsi="Times New Roman" w:cs="Times New Roman"/>
          <w:i/>
        </w:rPr>
        <w:tab/>
      </w:r>
      <w:r>
        <w:rPr>
          <w:rFonts w:ascii="Times New Roman" w:eastAsia="Times New Roman" w:hAnsi="Times New Roman" w:cs="Times New Roman"/>
          <w:b/>
          <w:i/>
        </w:rPr>
        <w:t>phone</w:t>
      </w:r>
      <w:r>
        <w:rPr>
          <w:rFonts w:ascii="Times New Roman" w:eastAsia="Times New Roman" w:hAnsi="Times New Roman" w:cs="Times New Roman"/>
          <w:b/>
        </w:rPr>
        <w:t>:</w:t>
      </w:r>
      <w:r>
        <w:rPr>
          <w:rFonts w:ascii="Times New Roman" w:eastAsia="Times New Roman" w:hAnsi="Times New Roman" w:cs="Times New Roman"/>
        </w:rPr>
        <w:t xml:space="preserve">  </w:t>
      </w:r>
      <w:r>
        <w:rPr>
          <w:rFonts w:ascii="Times New Roman" w:eastAsia="Times New Roman" w:hAnsi="Times New Roman" w:cs="Times New Roman"/>
          <w:i/>
        </w:rPr>
        <w:t>+90 (506) 997 99 88</w:t>
      </w:r>
      <w:r>
        <w:rPr>
          <w:rFonts w:ascii="Times New Roman" w:eastAsia="Times New Roman" w:hAnsi="Times New Roman" w:cs="Times New Roman"/>
          <w:i/>
        </w:rPr>
        <w:tab/>
      </w:r>
      <w:r>
        <w:rPr>
          <w:rFonts w:ascii="Times New Roman" w:eastAsia="Times New Roman" w:hAnsi="Times New Roman" w:cs="Times New Roman"/>
          <w:b/>
          <w:i/>
        </w:rPr>
        <w:t xml:space="preserve">e-mail: </w:t>
      </w:r>
      <w:r>
        <w:rPr>
          <w:rFonts w:ascii="Times New Roman" w:eastAsia="Times New Roman" w:hAnsi="Times New Roman" w:cs="Times New Roman"/>
          <w:i/>
        </w:rPr>
        <w:t>serce.umut@metu.edu.tr</w:t>
      </w:r>
    </w:p>
    <w:p w14:paraId="7426D6A2" w14:textId="77777777" w:rsidR="00034C64" w:rsidRDefault="00034C64">
      <w:pPr>
        <w:spacing w:line="360" w:lineRule="auto"/>
        <w:jc w:val="both"/>
        <w:rPr>
          <w:rFonts w:ascii="Times New Roman" w:eastAsia="Times New Roman" w:hAnsi="Times New Roman" w:cs="Times New Roman"/>
          <w:i/>
        </w:rPr>
      </w:pPr>
    </w:p>
    <w:p w14:paraId="7426D6A3" w14:textId="77777777" w:rsidR="00034C64" w:rsidRDefault="00034C64">
      <w:pPr>
        <w:spacing w:line="360" w:lineRule="auto"/>
        <w:jc w:val="both"/>
        <w:rPr>
          <w:rFonts w:ascii="Times New Roman" w:eastAsia="Times New Roman" w:hAnsi="Times New Roman" w:cs="Times New Roman"/>
          <w:i/>
        </w:rPr>
      </w:pPr>
    </w:p>
    <w:p w14:paraId="7426D6A4" w14:textId="77777777" w:rsidR="00034C64" w:rsidRDefault="002F208C">
      <w:pPr>
        <w:spacing w:line="360" w:lineRule="auto"/>
        <w:jc w:val="both"/>
      </w:pPr>
      <w:r>
        <w:t>This week we debated on how to proceed with the motor drive system. Even though</w:t>
      </w:r>
      <w:r>
        <w:t xml:space="preserve"> the four motors are not essential for the project we decided to use them. The reasons behind our decisions are as follows.</w:t>
      </w:r>
    </w:p>
    <w:p w14:paraId="7426D6A5" w14:textId="77777777" w:rsidR="00034C64" w:rsidRDefault="00034C64">
      <w:pPr>
        <w:spacing w:line="360" w:lineRule="auto"/>
        <w:jc w:val="both"/>
      </w:pPr>
    </w:p>
    <w:p w14:paraId="7426D6A6" w14:textId="77777777" w:rsidR="00034C64" w:rsidRDefault="00034C64">
      <w:pPr>
        <w:spacing w:line="360" w:lineRule="auto"/>
        <w:jc w:val="both"/>
      </w:pPr>
    </w:p>
    <w:p w14:paraId="7426D6A7" w14:textId="3D73895B" w:rsidR="00034C64" w:rsidRDefault="002F208C">
      <w:pPr>
        <w:spacing w:line="360" w:lineRule="auto"/>
        <w:jc w:val="both"/>
      </w:pPr>
      <w:r>
        <w:t>The financial advantage to move from four to two motors is minimal. In order to convert the two wheels in the front to freely rotating wheels some equipment such as bearing, holders and shafts are required. When you combine the cost of the required equipme</w:t>
      </w:r>
      <w:r>
        <w:t>nt</w:t>
      </w:r>
      <w:r w:rsidR="003A0942">
        <w:t>,</w:t>
      </w:r>
      <w:r>
        <w:t xml:space="preserve"> it can be seen that the cost advantage</w:t>
      </w:r>
      <w:r>
        <w:t xml:space="preserve"> ranges from 30 liras to nothing depending upon the components chosen. The reason for this is that we were able to get a </w:t>
      </w:r>
      <w:r w:rsidR="00997896">
        <w:t>good</w:t>
      </w:r>
      <w:r w:rsidR="00B11BBF">
        <w:t>”</w:t>
      </w:r>
      <w:bookmarkStart w:id="0" w:name="_GoBack"/>
      <w:bookmarkEnd w:id="0"/>
      <w:r>
        <w:t xml:space="preserve"> deal on the motors and holders.</w:t>
      </w:r>
    </w:p>
    <w:p w14:paraId="7426D6A8" w14:textId="77777777" w:rsidR="00034C64" w:rsidRDefault="00034C64">
      <w:pPr>
        <w:spacing w:line="360" w:lineRule="auto"/>
        <w:jc w:val="both"/>
      </w:pPr>
    </w:p>
    <w:p w14:paraId="7426D6A9" w14:textId="77777777" w:rsidR="00034C64" w:rsidRDefault="00034C64">
      <w:pPr>
        <w:spacing w:line="360" w:lineRule="auto"/>
        <w:jc w:val="both"/>
      </w:pPr>
    </w:p>
    <w:p w14:paraId="7426D6AA" w14:textId="6751159E" w:rsidR="00034C64" w:rsidRDefault="002F208C">
      <w:pPr>
        <w:spacing w:line="360" w:lineRule="auto"/>
        <w:jc w:val="both"/>
      </w:pPr>
      <w:r>
        <w:t xml:space="preserve">Secondly, there are some advantages of using </w:t>
      </w:r>
      <w:r w:rsidR="0061495D">
        <w:t>4-wheel</w:t>
      </w:r>
      <w:r>
        <w:t xml:space="preserve"> drive system that </w:t>
      </w:r>
      <w:r w:rsidR="0061495D">
        <w:t>two-wheel</w:t>
      </w:r>
      <w:r>
        <w:t xml:space="preserve"> drive does not provide. The </w:t>
      </w:r>
      <w:r w:rsidR="0061495D">
        <w:t>four-wheel</w:t>
      </w:r>
      <w:r>
        <w:t xml:space="preserve"> drive system ensures that uneven surfaces can be easily travelled upon.</w:t>
      </w:r>
    </w:p>
    <w:p w14:paraId="7426D6AB" w14:textId="77777777" w:rsidR="00034C64" w:rsidRDefault="00034C64">
      <w:pPr>
        <w:spacing w:line="360" w:lineRule="auto"/>
        <w:jc w:val="both"/>
      </w:pPr>
    </w:p>
    <w:p w14:paraId="7426D6AC" w14:textId="77777777" w:rsidR="00034C64" w:rsidRDefault="002F208C">
      <w:pPr>
        <w:spacing w:line="360" w:lineRule="auto"/>
        <w:jc w:val="both"/>
      </w:pPr>
      <w:r>
        <w:lastRenderedPageBreak/>
        <w:t>This week we also build mechanical holders for our sensors, actuators and the microcontroller. With the help</w:t>
      </w:r>
      <w:r>
        <w:t xml:space="preserve"> of these new holders, we could attach these parts to our new chassis without losing too much area and space. It also helps us about the accuracy. In the tests we conducted, holders made components more stable.</w:t>
      </w:r>
    </w:p>
    <w:p w14:paraId="7426D6AD" w14:textId="77777777" w:rsidR="00034C64" w:rsidRDefault="00034C64">
      <w:pPr>
        <w:spacing w:line="360" w:lineRule="auto"/>
        <w:jc w:val="both"/>
      </w:pPr>
    </w:p>
    <w:p w14:paraId="7426D6AE" w14:textId="77777777" w:rsidR="00034C64" w:rsidRDefault="00034C64">
      <w:pPr>
        <w:spacing w:line="360" w:lineRule="auto"/>
        <w:jc w:val="both"/>
      </w:pPr>
    </w:p>
    <w:p w14:paraId="7426D6AF" w14:textId="77777777" w:rsidR="00034C64" w:rsidRDefault="00034C64">
      <w:pPr>
        <w:spacing w:line="360" w:lineRule="auto"/>
        <w:jc w:val="both"/>
      </w:pPr>
    </w:p>
    <w:p w14:paraId="7426D6B0" w14:textId="77777777" w:rsidR="00034C64" w:rsidRDefault="002F208C">
      <w:pPr>
        <w:spacing w:line="360" w:lineRule="auto"/>
        <w:jc w:val="center"/>
      </w:pPr>
      <w:r>
        <w:rPr>
          <w:noProof/>
        </w:rPr>
        <w:drawing>
          <wp:inline distT="114300" distB="114300" distL="114300" distR="114300" wp14:anchorId="7426D6B6" wp14:editId="7426D6B7">
            <wp:extent cx="5634038" cy="4201922"/>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634038" cy="4201922"/>
                    </a:xfrm>
                    <a:prstGeom prst="rect">
                      <a:avLst/>
                    </a:prstGeom>
                    <a:ln/>
                  </pic:spPr>
                </pic:pic>
              </a:graphicData>
            </a:graphic>
          </wp:inline>
        </w:drawing>
      </w:r>
    </w:p>
    <w:p w14:paraId="7426D6B1" w14:textId="77777777" w:rsidR="00034C64" w:rsidRDefault="002F208C">
      <w:pPr>
        <w:spacing w:line="360" w:lineRule="auto"/>
        <w:jc w:val="center"/>
      </w:pPr>
      <w:r>
        <w:t xml:space="preserve">Figure 1: A photo of the robot with new </w:t>
      </w:r>
      <w:r>
        <w:t>holders</w:t>
      </w:r>
    </w:p>
    <w:p w14:paraId="7426D6B2" w14:textId="77777777" w:rsidR="00034C64" w:rsidRDefault="00034C64">
      <w:pPr>
        <w:spacing w:line="360" w:lineRule="auto"/>
        <w:jc w:val="center"/>
      </w:pPr>
    </w:p>
    <w:p w14:paraId="7426D6B3" w14:textId="77777777" w:rsidR="00034C64" w:rsidRDefault="00034C64">
      <w:pPr>
        <w:spacing w:line="360" w:lineRule="auto"/>
      </w:pPr>
    </w:p>
    <w:sectPr w:rsidR="00034C64">
      <w:headerReference w:type="default" r:id="rId8"/>
      <w:footerReference w:type="default" r:id="rId9"/>
      <w:pgSz w:w="11909" w:h="16834"/>
      <w:pgMar w:top="1440" w:right="1440" w:bottom="1440" w:left="1440" w:header="0"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2AC913" w14:textId="77777777" w:rsidR="002F208C" w:rsidRDefault="002F208C">
      <w:pPr>
        <w:spacing w:line="240" w:lineRule="auto"/>
      </w:pPr>
      <w:r>
        <w:separator/>
      </w:r>
    </w:p>
  </w:endnote>
  <w:endnote w:type="continuationSeparator" w:id="0">
    <w:p w14:paraId="37F8D73B" w14:textId="77777777" w:rsidR="002F208C" w:rsidRDefault="002F20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A2"/>
    <w:family w:val="swiss"/>
    <w:pitch w:val="variable"/>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26D6B9" w14:textId="26BF2E9B" w:rsidR="00034C64" w:rsidRDefault="002F208C">
    <w:pPr>
      <w:jc w:val="center"/>
    </w:pPr>
    <w:r>
      <w:fldChar w:fldCharType="begin"/>
    </w:r>
    <w:r>
      <w:instrText>PAGE</w:instrText>
    </w:r>
    <w:r w:rsidR="0061495D">
      <w:fldChar w:fldCharType="separate"/>
    </w:r>
    <w:r w:rsidR="00B11BB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183FA" w14:textId="77777777" w:rsidR="002F208C" w:rsidRDefault="002F208C">
      <w:pPr>
        <w:spacing w:line="240" w:lineRule="auto"/>
      </w:pPr>
      <w:r>
        <w:separator/>
      </w:r>
    </w:p>
  </w:footnote>
  <w:footnote w:type="continuationSeparator" w:id="0">
    <w:p w14:paraId="04C57ACE" w14:textId="77777777" w:rsidR="002F208C" w:rsidRDefault="002F20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26D6B8" w14:textId="77777777" w:rsidR="00034C64" w:rsidRDefault="002F208C">
    <w:pPr>
      <w:jc w:val="right"/>
      <w:rPr>
        <w:b/>
        <w:sz w:val="26"/>
        <w:szCs w:val="26"/>
      </w:rPr>
    </w:pPr>
    <w:r>
      <w:rPr>
        <w:b/>
        <w:sz w:val="26"/>
        <w:szCs w:val="26"/>
      </w:rPr>
      <w:t>March 6, 2018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34C64"/>
    <w:rsid w:val="00034C64"/>
    <w:rsid w:val="002F208C"/>
    <w:rsid w:val="003A0942"/>
    <w:rsid w:val="0061495D"/>
    <w:rsid w:val="00997896"/>
    <w:rsid w:val="00B11BB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6D698"/>
  <w15:docId w15:val="{0A1FE983-63A3-420E-9BDD-B766A2C47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tr-TR"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Balk1">
    <w:name w:val="heading 1"/>
    <w:basedOn w:val="Normal"/>
    <w:next w:val="Normal"/>
    <w:pPr>
      <w:keepNext/>
      <w:keepLines/>
      <w:spacing w:before="400" w:after="120"/>
      <w:outlineLvl w:val="0"/>
    </w:pPr>
    <w:rPr>
      <w:sz w:val="40"/>
      <w:szCs w:val="40"/>
    </w:rPr>
  </w:style>
  <w:style w:type="paragraph" w:styleId="Balk2">
    <w:name w:val="heading 2"/>
    <w:basedOn w:val="Normal"/>
    <w:next w:val="Normal"/>
    <w:pPr>
      <w:keepNext/>
      <w:keepLines/>
      <w:spacing w:before="360" w:after="120"/>
      <w:outlineLvl w:val="1"/>
    </w:pPr>
    <w:rPr>
      <w:sz w:val="32"/>
      <w:szCs w:val="32"/>
    </w:rPr>
  </w:style>
  <w:style w:type="paragraph" w:styleId="Balk3">
    <w:name w:val="heading 3"/>
    <w:basedOn w:val="Normal"/>
    <w:next w:val="Normal"/>
    <w:pPr>
      <w:keepNext/>
      <w:keepLines/>
      <w:spacing w:before="320" w:after="80"/>
      <w:outlineLvl w:val="2"/>
    </w:pPr>
    <w:rPr>
      <w:color w:val="434343"/>
      <w:sz w:val="28"/>
      <w:szCs w:val="28"/>
    </w:rPr>
  </w:style>
  <w:style w:type="paragraph" w:styleId="Balk4">
    <w:name w:val="heading 4"/>
    <w:basedOn w:val="Normal"/>
    <w:next w:val="Normal"/>
    <w:pPr>
      <w:keepNext/>
      <w:keepLines/>
      <w:spacing w:before="280" w:after="80"/>
      <w:outlineLvl w:val="3"/>
    </w:pPr>
    <w:rPr>
      <w:color w:val="666666"/>
      <w:sz w:val="24"/>
      <w:szCs w:val="24"/>
    </w:rPr>
  </w:style>
  <w:style w:type="paragraph" w:styleId="Balk5">
    <w:name w:val="heading 5"/>
    <w:basedOn w:val="Normal"/>
    <w:next w:val="Normal"/>
    <w:pPr>
      <w:keepNext/>
      <w:keepLines/>
      <w:spacing w:before="240" w:after="80"/>
      <w:outlineLvl w:val="4"/>
    </w:pPr>
    <w:rPr>
      <w:color w:val="666666"/>
    </w:rPr>
  </w:style>
  <w:style w:type="paragraph" w:styleId="Balk6">
    <w:name w:val="heading 6"/>
    <w:basedOn w:val="Normal"/>
    <w:next w:val="Normal"/>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after="60"/>
    </w:pPr>
    <w:rPr>
      <w:sz w:val="52"/>
      <w:szCs w:val="52"/>
    </w:rPr>
  </w:style>
  <w:style w:type="paragraph" w:styleId="Altyaz">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Pages>
  <Words>247</Words>
  <Characters>1408</Characters>
  <Application>Microsoft Office Word</Application>
  <DocSecurity>0</DocSecurity>
  <Lines>11</Lines>
  <Paragraphs>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Umut Can Serçe</cp:lastModifiedBy>
  <cp:revision>5</cp:revision>
  <dcterms:created xsi:type="dcterms:W3CDTF">2018-03-05T14:26:00Z</dcterms:created>
  <dcterms:modified xsi:type="dcterms:W3CDTF">2018-03-05T14:29:00Z</dcterms:modified>
</cp:coreProperties>
</file>